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A08" w:rsidRPr="00D539AF" w:rsidRDefault="00BD3A08" w:rsidP="00BD3A08">
      <w:pPr>
        <w:jc w:val="center"/>
        <w:rPr>
          <w:rFonts w:asciiTheme="majorBidi" w:hAnsiTheme="majorBidi" w:cstheme="majorBidi"/>
          <w:b/>
          <w:bCs/>
          <w:sz w:val="72"/>
          <w:szCs w:val="72"/>
          <w:lang w:bidi="ar-IQ"/>
        </w:rPr>
      </w:pPr>
      <w:r w:rsidRPr="00D539AF">
        <w:rPr>
          <w:rFonts w:asciiTheme="majorBidi" w:hAnsiTheme="majorBidi" w:cstheme="majorBidi"/>
          <w:b/>
          <w:bCs/>
          <w:sz w:val="72"/>
          <w:szCs w:val="72"/>
          <w:lang w:bidi="ar-IQ"/>
        </w:rPr>
        <w:t>The effect of radiofrequency emitted from the mobile phone on blood viscosity (ESR)</w:t>
      </w:r>
    </w:p>
    <w:p w:rsidR="007005C9" w:rsidRDefault="007005C9">
      <w:pPr>
        <w:rPr>
          <w:rtl/>
          <w:lang w:bidi="ar-IQ"/>
        </w:rPr>
      </w:pPr>
    </w:p>
    <w:p w:rsidR="006959C9" w:rsidRPr="00D539AF" w:rsidRDefault="006959C9" w:rsidP="006959C9">
      <w:pPr>
        <w:jc w:val="center"/>
        <w:rPr>
          <w:rFonts w:asciiTheme="majorBidi" w:hAnsiTheme="majorBidi" w:cstheme="majorBidi"/>
          <w:b/>
          <w:bCs/>
          <w:sz w:val="44"/>
          <w:szCs w:val="44"/>
          <w:rtl/>
          <w:lang w:bidi="ar-IQ"/>
        </w:rPr>
      </w:pPr>
      <w:r>
        <w:rPr>
          <w:rFonts w:asciiTheme="majorBidi" w:hAnsiTheme="majorBidi" w:cstheme="majorBidi"/>
          <w:b/>
          <w:bCs/>
          <w:sz w:val="44"/>
          <w:szCs w:val="44"/>
          <w:lang w:bidi="ar-IQ"/>
        </w:rPr>
        <w:t>The abstract</w:t>
      </w:r>
    </w:p>
    <w:p w:rsidR="006959C9" w:rsidRDefault="006959C9" w:rsidP="006959C9">
      <w:pPr>
        <w:autoSpaceDE w:val="0"/>
        <w:autoSpaceDN w:val="0"/>
        <w:bidi w:val="0"/>
        <w:adjustRightInd w:val="0"/>
        <w:spacing w:after="0" w:line="240" w:lineRule="auto"/>
        <w:rPr>
          <w:rFonts w:asciiTheme="majorBidi" w:hAnsiTheme="majorBidi" w:cstheme="majorBidi"/>
          <w:sz w:val="36"/>
          <w:szCs w:val="36"/>
        </w:rPr>
      </w:pPr>
      <w:r>
        <w:rPr>
          <w:rFonts w:asciiTheme="majorBidi" w:hAnsiTheme="majorBidi" w:cstheme="majorBidi"/>
          <w:sz w:val="36"/>
          <w:szCs w:val="36"/>
        </w:rPr>
        <w:t>The aim of this study was to investigate the relationship between the radiofrequency emitted from the mobile phone and the blood viscosity.</w:t>
      </w:r>
    </w:p>
    <w:p w:rsidR="006959C9" w:rsidRDefault="006959C9" w:rsidP="006959C9">
      <w:pPr>
        <w:autoSpaceDE w:val="0"/>
        <w:autoSpaceDN w:val="0"/>
        <w:bidi w:val="0"/>
        <w:adjustRightInd w:val="0"/>
        <w:spacing w:after="0" w:line="240" w:lineRule="auto"/>
        <w:rPr>
          <w:rFonts w:asciiTheme="majorBidi" w:hAnsiTheme="majorBidi" w:cstheme="majorBidi"/>
          <w:sz w:val="36"/>
          <w:szCs w:val="36"/>
        </w:rPr>
      </w:pPr>
      <w:r>
        <w:rPr>
          <w:rFonts w:asciiTheme="majorBidi" w:hAnsiTheme="majorBidi" w:cstheme="majorBidi"/>
          <w:sz w:val="36"/>
          <w:szCs w:val="36"/>
        </w:rPr>
        <w:t xml:space="preserve">The method: healthy 24 cases were chosen with simple random sampling method, heparinized blood was collected and the erythrocyte sedimentation rate was obtained for these samples after 60 minutes, the first group (the control) without radiofrequency exposure while the second group after exposure to radiofrequency. </w:t>
      </w:r>
      <w:proofErr w:type="gramStart"/>
      <w:r>
        <w:rPr>
          <w:rFonts w:asciiTheme="majorBidi" w:hAnsiTheme="majorBidi" w:cstheme="majorBidi"/>
          <w:sz w:val="36"/>
          <w:szCs w:val="36"/>
        </w:rPr>
        <w:t>the</w:t>
      </w:r>
      <w:proofErr w:type="gramEnd"/>
      <w:r>
        <w:rPr>
          <w:rFonts w:asciiTheme="majorBidi" w:hAnsiTheme="majorBidi" w:cstheme="majorBidi"/>
          <w:sz w:val="36"/>
          <w:szCs w:val="36"/>
        </w:rPr>
        <w:t xml:space="preserve"> ESR was calculated using the </w:t>
      </w:r>
      <w:proofErr w:type="spellStart"/>
      <w:r>
        <w:rPr>
          <w:rFonts w:asciiTheme="majorBidi" w:hAnsiTheme="majorBidi" w:cstheme="majorBidi"/>
          <w:sz w:val="36"/>
          <w:szCs w:val="36"/>
        </w:rPr>
        <w:t>Westergren</w:t>
      </w:r>
      <w:proofErr w:type="spellEnd"/>
      <w:r>
        <w:rPr>
          <w:rFonts w:asciiTheme="majorBidi" w:hAnsiTheme="majorBidi" w:cstheme="majorBidi"/>
          <w:sz w:val="36"/>
          <w:szCs w:val="36"/>
        </w:rPr>
        <w:t xml:space="preserve"> method and the results were made depending on T table test.</w:t>
      </w:r>
    </w:p>
    <w:p w:rsidR="006959C9" w:rsidRPr="00D539AF" w:rsidRDefault="006959C9" w:rsidP="006959C9">
      <w:pPr>
        <w:autoSpaceDE w:val="0"/>
        <w:autoSpaceDN w:val="0"/>
        <w:bidi w:val="0"/>
        <w:adjustRightInd w:val="0"/>
        <w:spacing w:after="0" w:line="240" w:lineRule="auto"/>
        <w:rPr>
          <w:rFonts w:asciiTheme="majorBidi" w:hAnsiTheme="majorBidi" w:cstheme="majorBidi"/>
          <w:sz w:val="36"/>
          <w:szCs w:val="36"/>
        </w:rPr>
      </w:pPr>
      <w:r>
        <w:rPr>
          <w:rFonts w:asciiTheme="majorBidi" w:hAnsiTheme="majorBidi" w:cstheme="majorBidi"/>
          <w:sz w:val="36"/>
          <w:szCs w:val="36"/>
        </w:rPr>
        <w:t xml:space="preserve">The result: The </w:t>
      </w:r>
      <w:r w:rsidRPr="00D539AF">
        <w:rPr>
          <w:rFonts w:asciiTheme="majorBidi" w:hAnsiTheme="majorBidi" w:cstheme="majorBidi"/>
          <w:sz w:val="36"/>
          <w:szCs w:val="36"/>
        </w:rPr>
        <w:t>Blood viscosity is a measure of the “thickness” of the blood. Blood viscosity in healthy persons is almost constant, but it can be affected by many factors. It strongly depends on hematocrit. A second important factor that in</w:t>
      </w:r>
      <w:r>
        <w:rPr>
          <w:rFonts w:asciiTheme="majorBidi" w:hAnsiTheme="majorBidi" w:cstheme="majorBidi"/>
          <w:sz w:val="36"/>
          <w:szCs w:val="36"/>
        </w:rPr>
        <w:t>fluences blood viscosity is</w:t>
      </w:r>
      <w:r w:rsidRPr="00D539AF">
        <w:rPr>
          <w:rFonts w:asciiTheme="majorBidi" w:hAnsiTheme="majorBidi" w:cstheme="majorBidi"/>
          <w:sz w:val="36"/>
          <w:szCs w:val="36"/>
        </w:rPr>
        <w:t xml:space="preserve"> temperature; there is an inverse relationship between temperature and viscosity</w:t>
      </w:r>
      <w:r w:rsidRPr="00D539AF">
        <w:rPr>
          <w:rFonts w:asciiTheme="majorBidi" w:hAnsiTheme="majorBidi" w:cstheme="majorBidi"/>
          <w:sz w:val="20"/>
          <w:szCs w:val="20"/>
        </w:rPr>
        <w:t>. .</w:t>
      </w:r>
      <w:r w:rsidRPr="00D539AF">
        <w:rPr>
          <w:rFonts w:asciiTheme="majorBidi" w:hAnsiTheme="majorBidi" w:cstheme="majorBidi"/>
          <w:sz w:val="36"/>
          <w:szCs w:val="36"/>
        </w:rPr>
        <w:t xml:space="preserve">Effects of electromagnetic radiation produced by mobile phone on blood viscosity have been investigated. Experimental results show that </w:t>
      </w:r>
      <w:r w:rsidRPr="00D539AF">
        <w:rPr>
          <w:rFonts w:asciiTheme="majorBidi" w:hAnsiTheme="majorBidi" w:cstheme="majorBidi"/>
          <w:sz w:val="36"/>
          <w:szCs w:val="36"/>
        </w:rPr>
        <w:lastRenderedPageBreak/>
        <w:t>there are significant change on blood components and its viscosity which effects on a blood circulation due to many body problems. Red blood cells and Platelets are broken after exposure to electromagnetic radiation produced by mobile phone. Also blood viscosity and plasma viscosity values are increased after exposure to electromagnetic radiation produced by mobile phone</w:t>
      </w:r>
      <w:r>
        <w:rPr>
          <w:rFonts w:asciiTheme="majorBidi" w:hAnsiTheme="majorBidi" w:cstheme="majorBidi"/>
          <w:sz w:val="36"/>
          <w:szCs w:val="36"/>
        </w:rPr>
        <w:t xml:space="preserve"> in which the p value (p&lt;0.01)</w:t>
      </w:r>
    </w:p>
    <w:p w:rsidR="006959C9" w:rsidRPr="00D539AF" w:rsidRDefault="006959C9" w:rsidP="006959C9">
      <w:pPr>
        <w:autoSpaceDE w:val="0"/>
        <w:autoSpaceDN w:val="0"/>
        <w:bidi w:val="0"/>
        <w:adjustRightInd w:val="0"/>
        <w:spacing w:after="0" w:line="240" w:lineRule="auto"/>
        <w:rPr>
          <w:rFonts w:asciiTheme="majorBidi" w:hAnsiTheme="majorBidi" w:cstheme="majorBidi"/>
          <w:sz w:val="36"/>
          <w:szCs w:val="36"/>
        </w:rPr>
      </w:pPr>
    </w:p>
    <w:p w:rsidR="006959C9" w:rsidRDefault="006959C9" w:rsidP="006959C9">
      <w:pPr>
        <w:jc w:val="center"/>
        <w:rPr>
          <w:rFonts w:asciiTheme="majorBidi" w:hAnsiTheme="majorBidi" w:cstheme="majorBidi"/>
          <w:sz w:val="36"/>
          <w:szCs w:val="36"/>
          <w:lang w:bidi="ar-IQ"/>
        </w:rPr>
      </w:pPr>
    </w:p>
    <w:p w:rsidR="00BD3A08" w:rsidRPr="006959C9" w:rsidRDefault="00BD3A08">
      <w:pPr>
        <w:rPr>
          <w:rFonts w:hint="cs"/>
          <w:lang w:bidi="ar-IQ"/>
        </w:rPr>
      </w:pPr>
      <w:bookmarkStart w:id="0" w:name="_GoBack"/>
      <w:bookmarkEnd w:id="0"/>
    </w:p>
    <w:sectPr w:rsidR="00BD3A08" w:rsidRPr="006959C9" w:rsidSect="00E55A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E48"/>
    <w:rsid w:val="006959C9"/>
    <w:rsid w:val="007005C9"/>
    <w:rsid w:val="009B3E48"/>
    <w:rsid w:val="00BD3A08"/>
    <w:rsid w:val="00E55A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46300-F0D4-41B1-A389-2828C7EF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A08"/>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3</cp:revision>
  <dcterms:created xsi:type="dcterms:W3CDTF">2017-08-15T09:51:00Z</dcterms:created>
  <dcterms:modified xsi:type="dcterms:W3CDTF">2017-08-15T09:52:00Z</dcterms:modified>
</cp:coreProperties>
</file>